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71" w:rsidRPr="00F93EA7" w:rsidRDefault="00F93EA7" w:rsidP="00F93EA7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color w:val="000000"/>
          <w:sz w:val="36"/>
          <w:szCs w:val="36"/>
          <w:lang w:eastAsia="en-US"/>
        </w:rPr>
      </w:pPr>
      <w:r>
        <w:rPr>
          <w:rFonts w:cs="Times New Roman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-36830</wp:posOffset>
            </wp:positionV>
            <wp:extent cx="1964055" cy="2061210"/>
            <wp:effectExtent l="19050" t="0" r="0" b="0"/>
            <wp:wrapSquare wrapText="bothSides"/>
            <wp:docPr id="2" name="Рисунок 1" descr="Frog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g_15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4055" cy="206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7071" w:rsidRPr="00F93EA7">
        <w:rPr>
          <w:rFonts w:cs="Times New Roman"/>
          <w:b/>
          <w:color w:val="000000"/>
          <w:sz w:val="36"/>
          <w:szCs w:val="36"/>
          <w:lang w:eastAsia="en-US"/>
        </w:rPr>
        <w:t xml:space="preserve">Лягушки </w:t>
      </w:r>
      <w:r w:rsidR="003D4127">
        <w:rPr>
          <w:rFonts w:cs="Times New Roman"/>
          <w:b/>
          <w:color w:val="000000"/>
          <w:sz w:val="36"/>
          <w:szCs w:val="36"/>
          <w:lang w:eastAsia="en-US"/>
        </w:rPr>
        <w:t xml:space="preserve">- </w:t>
      </w:r>
      <w:bookmarkStart w:id="0" w:name="_GoBack"/>
      <w:bookmarkEnd w:id="0"/>
      <w:r w:rsidR="00817071" w:rsidRPr="00F93EA7">
        <w:rPr>
          <w:rFonts w:cs="Times New Roman"/>
          <w:b/>
          <w:color w:val="000000"/>
          <w:sz w:val="36"/>
          <w:szCs w:val="36"/>
          <w:lang w:eastAsia="en-US"/>
        </w:rPr>
        <w:t>путешественницы</w:t>
      </w:r>
    </w:p>
    <w:p w:rsidR="00817071" w:rsidRPr="00F93EA7" w:rsidRDefault="00817071" w:rsidP="00F93EA7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cs="Times New Roman"/>
          <w:color w:val="000000"/>
          <w:sz w:val="32"/>
          <w:szCs w:val="32"/>
          <w:lang w:eastAsia="en-US"/>
        </w:rPr>
        <w:t xml:space="preserve">Мое 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внимание привлекает какое-то движение на льду. Прыжок - и пауза. Опять странный, словно в за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медленной съемке, прыжок - и сно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ва пауза. Кто же это может быть? До тайны каких-то двести метров. Не вы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держиваю и направляюсь в противопо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ложный конец озера.</w:t>
      </w:r>
    </w:p>
    <w:p w:rsidR="00817071" w:rsidRPr="00F93EA7" w:rsidRDefault="00817071" w:rsidP="00F93EA7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Вижу - на льду обыкновенная ля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гушка. Недалеко от нее еще одна. Вот тебе и удивительное рядом.</w:t>
      </w:r>
    </w:p>
    <w:p w:rsidR="00817071" w:rsidRPr="00F93EA7" w:rsidRDefault="00817071" w:rsidP="00F93EA7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В течение этого дня десятки лягушек переправлялись через озеро по льду в нескольких ме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стах. Я не поленился и просле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дил их путь.</w:t>
      </w:r>
    </w:p>
    <w:p w:rsidR="00817071" w:rsidRPr="00F93EA7" w:rsidRDefault="00817071" w:rsidP="00F93EA7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Оказалось, что из леса, где амфибии, видимо, провели в спячке, они добирались до небольшого водоема на лу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гу. Там они когда-то родились сами, а теперь собирались дать жизнь новому поколению.</w:t>
      </w:r>
    </w:p>
    <w:p w:rsidR="00216987" w:rsidRPr="00F93EA7" w:rsidRDefault="00817071" w:rsidP="00F93EA7">
      <w:pPr>
        <w:tabs>
          <w:tab w:val="left" w:pos="709"/>
        </w:tabs>
        <w:spacing w:line="360" w:lineRule="auto"/>
        <w:ind w:firstLine="567"/>
        <w:rPr>
          <w:rFonts w:eastAsia="Times New Roman" w:cs="Times New Roman"/>
          <w:color w:val="000000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И такое с приходом весны будет повторяться из года в год, пока суще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ствует Земля.</w:t>
      </w:r>
    </w:p>
    <w:p w:rsidR="00817071" w:rsidRPr="00817071" w:rsidRDefault="00817071" w:rsidP="00817071">
      <w:pPr>
        <w:rPr>
          <w:rFonts w:eastAsia="Times New Roman" w:cs="Times New Roman"/>
          <w:color w:val="000000"/>
          <w:sz w:val="28"/>
          <w:szCs w:val="28"/>
          <w:lang w:eastAsia="en-US"/>
        </w:rPr>
      </w:pPr>
    </w:p>
    <w:p w:rsidR="00F93EA7" w:rsidRDefault="00F93EA7">
      <w:pPr>
        <w:spacing w:after="200" w:line="276" w:lineRule="auto"/>
        <w:rPr>
          <w:rFonts w:eastAsia="Times New Roman" w:cs="Times New Roman"/>
          <w:b/>
          <w:color w:val="000000"/>
          <w:sz w:val="40"/>
          <w:szCs w:val="40"/>
          <w:lang w:eastAsia="en-US"/>
        </w:rPr>
      </w:pPr>
      <w:r>
        <w:rPr>
          <w:rFonts w:eastAsia="Times New Roman" w:cs="Times New Roman"/>
          <w:b/>
          <w:color w:val="000000"/>
          <w:sz w:val="40"/>
          <w:szCs w:val="40"/>
          <w:lang w:eastAsia="en-US"/>
        </w:rPr>
        <w:br w:type="page"/>
      </w:r>
    </w:p>
    <w:p w:rsidR="00817071" w:rsidRPr="00F93EA7" w:rsidRDefault="00F93EA7" w:rsidP="00F93EA7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sz w:val="40"/>
          <w:szCs w:val="40"/>
          <w:lang w:eastAsia="en-US"/>
        </w:rPr>
      </w:pPr>
      <w:r>
        <w:rPr>
          <w:rFonts w:eastAsia="Times New Roman" w:cs="Times New Roman"/>
          <w:b/>
          <w:noProof/>
          <w:color w:val="000000"/>
          <w:sz w:val="40"/>
          <w:szCs w:val="4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-274320</wp:posOffset>
            </wp:positionV>
            <wp:extent cx="1310640" cy="1845945"/>
            <wp:effectExtent l="19050" t="0" r="3810" b="0"/>
            <wp:wrapSquare wrapText="bothSides"/>
            <wp:docPr id="1" name="Рисунок 0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7071" w:rsidRPr="00F93EA7">
        <w:rPr>
          <w:rFonts w:eastAsia="Times New Roman" w:cs="Times New Roman"/>
          <w:b/>
          <w:color w:val="000000"/>
          <w:sz w:val="40"/>
          <w:szCs w:val="40"/>
          <w:lang w:eastAsia="en-US"/>
        </w:rPr>
        <w:t>Жабий король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Живут в сказках и царевна-лягушка, и жабий король. Сказочную ца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ревну-лягушку я не видел, врать не буду, а вот жабьего короля встретил. За околицей, на задворках. С белым пушистым пером на голове.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Король важно шагал раскорякой, и перо-султан виляло из стороны в сторону, словно король обмахивался веером. Очень перо его украшало: пышный белый султан над золотым бессмысленным глазом. Именно про такого жабьего короля и ходят байки. Будто кто-то где-то когда-то видел. И вот не кто-то и где-то, а я сам под ногами!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Большая жаба с роскошным султаном. Непонятным и необъяснимым. Прямо сказочным!</w:t>
      </w:r>
    </w:p>
    <w:p w:rsidR="00817071" w:rsidRPr="00F93EA7" w:rsidRDefault="00817071" w:rsidP="00F93EA7">
      <w:pPr>
        <w:spacing w:line="360" w:lineRule="auto"/>
        <w:ind w:firstLine="567"/>
        <w:rPr>
          <w:rFonts w:eastAsia="Times New Roman" w:cs="Times New Roman"/>
          <w:color w:val="000000"/>
          <w:sz w:val="32"/>
          <w:szCs w:val="32"/>
          <w:lang w:eastAsia="en-US"/>
        </w:rPr>
      </w:pPr>
      <w:r w:rsidRPr="00F93EA7">
        <w:rPr>
          <w:rFonts w:cs="Times New Roman"/>
          <w:color w:val="000000"/>
          <w:sz w:val="32"/>
          <w:szCs w:val="32"/>
          <w:lang w:eastAsia="en-US"/>
        </w:rPr>
        <w:t>...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Необъяснимым и непонятным, если бы рядом не был... курятник! Это из него важно шествовал жабий король. Это там к его голове при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липло белое куриное перышко. Это там рядовая серая жаба преврати</w:t>
      </w: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softHyphen/>
        <w:t>лась в сказочного жабьего короля. Про которого ходят лесные байки.</w:t>
      </w:r>
    </w:p>
    <w:p w:rsidR="00817071" w:rsidRPr="00817071" w:rsidRDefault="00817071" w:rsidP="00817071">
      <w:pPr>
        <w:rPr>
          <w:rFonts w:eastAsia="Times New Roman" w:cs="Times New Roman"/>
          <w:color w:val="000000"/>
          <w:sz w:val="28"/>
          <w:szCs w:val="28"/>
          <w:lang w:eastAsia="en-US"/>
        </w:rPr>
      </w:pPr>
    </w:p>
    <w:p w:rsidR="00F93EA7" w:rsidRDefault="00F93EA7">
      <w:pPr>
        <w:spacing w:after="200" w:line="276" w:lineRule="auto"/>
        <w:rPr>
          <w:rFonts w:eastAsia="Times New Roman" w:cs="Times New Roman"/>
          <w:b/>
          <w:color w:val="000000"/>
          <w:sz w:val="40"/>
          <w:szCs w:val="40"/>
          <w:lang w:eastAsia="en-US"/>
        </w:rPr>
      </w:pPr>
      <w:r>
        <w:rPr>
          <w:rFonts w:eastAsia="Times New Roman" w:cs="Times New Roman"/>
          <w:b/>
          <w:color w:val="000000"/>
          <w:sz w:val="40"/>
          <w:szCs w:val="40"/>
          <w:lang w:eastAsia="en-US"/>
        </w:rPr>
        <w:br w:type="page"/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sz w:val="40"/>
          <w:szCs w:val="40"/>
          <w:lang w:eastAsia="en-US"/>
        </w:rPr>
      </w:pPr>
      <w:r w:rsidRPr="00F93EA7">
        <w:rPr>
          <w:rFonts w:eastAsia="Times New Roman" w:cs="Times New Roman"/>
          <w:b/>
          <w:color w:val="000000"/>
          <w:sz w:val="40"/>
          <w:szCs w:val="40"/>
          <w:lang w:eastAsia="en-US"/>
        </w:rPr>
        <w:lastRenderedPageBreak/>
        <w:t>Лягушки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В болотце довольно ворочаются и урчат лягушки. Высовывают из воды мокрые пучеглазые головы, раздувают голубоватые горлышки, дрыгают пятнистыми лапками, разгоняя по воде круги. Нежатся и блаженствуют. А на болотной закраине еще лед синеет! Каково-то им, голым, в такой ледяной воде?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—   Каково, каково? — спрашиваю.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—  Ничего, ничего! — отвечают.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И смотрят, что я буду дальше делать.</w:t>
      </w:r>
    </w:p>
    <w:p w:rsidR="00817071" w:rsidRPr="00F93EA7" w:rsidRDefault="00817071" w:rsidP="00F93EA7">
      <w:pPr>
        <w:spacing w:line="360" w:lineRule="auto"/>
        <w:ind w:firstLine="567"/>
        <w:rPr>
          <w:rFonts w:eastAsia="Times New Roman" w:cs="Times New Roman"/>
          <w:color w:val="000000"/>
          <w:sz w:val="32"/>
          <w:szCs w:val="32"/>
          <w:lang w:eastAsia="en-US"/>
        </w:rPr>
      </w:pPr>
      <w:r w:rsidRPr="00F93EA7">
        <w:rPr>
          <w:rFonts w:eastAsia="Times New Roman" w:cs="Times New Roman"/>
          <w:color w:val="000000"/>
          <w:sz w:val="32"/>
          <w:szCs w:val="32"/>
          <w:lang w:eastAsia="en-US"/>
        </w:rPr>
        <w:t>Остается только уйти. Не лезть же и самому в ледяную воду.</w:t>
      </w:r>
    </w:p>
    <w:p w:rsidR="00817071" w:rsidRPr="00817071" w:rsidRDefault="00F93EA7" w:rsidP="00817071">
      <w:pPr>
        <w:rPr>
          <w:rFonts w:eastAsia="Times New Roman" w:cs="Times New Roman"/>
          <w:color w:val="000000"/>
          <w:sz w:val="28"/>
          <w:szCs w:val="28"/>
          <w:lang w:eastAsia="en-US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746358" cy="1721922"/>
            <wp:effectExtent l="19050" t="0" r="0" b="0"/>
            <wp:docPr id="3" name="Рисунок 2" descr="Frog_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g_60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49" cy="173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EA7" w:rsidRDefault="00F93EA7">
      <w:pPr>
        <w:spacing w:after="200" w:line="276" w:lineRule="auto"/>
        <w:rPr>
          <w:rFonts w:eastAsia="Times New Roman" w:cs="Times New Roman"/>
          <w:color w:val="000000"/>
          <w:sz w:val="28"/>
          <w:szCs w:val="28"/>
          <w:lang w:eastAsia="en-US"/>
        </w:rPr>
      </w:pPr>
      <w:r>
        <w:rPr>
          <w:rFonts w:eastAsia="Times New Roman" w:cs="Times New Roman"/>
          <w:color w:val="000000"/>
          <w:sz w:val="28"/>
          <w:szCs w:val="28"/>
          <w:lang w:eastAsia="en-US"/>
        </w:rPr>
        <w:br w:type="page"/>
      </w:r>
    </w:p>
    <w:p w:rsidR="00817071" w:rsidRPr="00F93EA7" w:rsidRDefault="00D53B5E" w:rsidP="00F93EA7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sz w:val="36"/>
          <w:szCs w:val="36"/>
          <w:lang w:eastAsia="en-US"/>
        </w:rPr>
      </w:pPr>
      <w:r>
        <w:rPr>
          <w:rFonts w:eastAsia="Times New Roman" w:cs="Times New Roman"/>
          <w:b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-48895</wp:posOffset>
            </wp:positionV>
            <wp:extent cx="1558290" cy="1400810"/>
            <wp:effectExtent l="19050" t="0" r="3810" b="0"/>
            <wp:wrapSquare wrapText="bothSides"/>
            <wp:docPr id="4" name="Рисунок 3" descr="жа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аба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7071" w:rsidRPr="00F93EA7">
        <w:rPr>
          <w:rFonts w:eastAsia="Times New Roman" w:cs="Times New Roman"/>
          <w:b/>
          <w:color w:val="000000"/>
          <w:sz w:val="36"/>
          <w:szCs w:val="36"/>
          <w:lang w:eastAsia="en-US"/>
        </w:rPr>
        <w:t>Берегите жаб!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Эти животные вызывают у обыва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теля ужас и брезгливость. И ко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нечно, не каждый рискнет прикос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нуться к ним.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Слов нет, жабу с большой натяжкой можно назвать красивым живот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ным. В европейской части России встречается три ее вида. После заката на огородах, в садах, у живых изгоро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дей можно встретить серую, или обыкновенную, жабу. Она обитает также в погребах, сараях, фермах. Это довольно крупное животное, дли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на тела которого достигает 13 санти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метров. Верхняя часть окрашена в различные оттенки серого и коричне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вого цветов, а по этому фону разброса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 темные пятна, создающие порой весьма причудливый ковровый рису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нок. Все тело покрыто округлыми бу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горками — «бородавками». В запад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ных областях встречается камышовая жаба — редкий вид, занесенный в Красную книгу.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Жаба ведет ночной образ жизни. Ее корм — слизни, всевозможные му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хи, ночные бабочки, жуки, дождевые черви. Своей деятельностью она при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носит несомненную пользу, уничто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жая огромное количество вредите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лей: личинок колорадских жуков, са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довых муравьев. Опытные садоводы специально поселяют жаб на своих участках. В Англии существуют даже целые фирмы, специализирующиеся на поставках этих животных в садо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водческие хозяйства. Воронежский писатель-натуралист, давний автор нашего журнала Л.Л. Семаго в тече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ние восьми лет держал жабу у себя до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ма. За три месяца «квартирантка» на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чисто истребила в доме тараканов, когда другие средства борьбы ни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сколько не помогали. Знакомые, отчаявшиеся избавиться от тараканьего нашествия, выстраивались в очередь на Страшилу (так ее звали) и брали напрокат...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Животное это сухопутное, прихо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дит в водоемы только для размноже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ния, выбирает при этом мелководные участки в заливах рек или поймен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ных озерах. В крайнем случае, может довольствоваться и долго не пересы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хающей лужей.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lastRenderedPageBreak/>
        <w:t>Есть у нас и другой вид — зеленая жаба. Она мельче серой (размеры ее тела пять—восемь сантиметров). Ок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раска довольно яркая — светло-се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рый, зеленоватый или коричневатый фон, по которому разбросаны неров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ные темно-зеленые, четко очерчен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ные пятна с черной каймой (рисунок напоминает военный камуфляж); не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редко на теле бывают красные крапи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ны. Питается тем же, что и ее серая родственница.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Весной из водоемов доносятся при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ятные мелодичные трели: «Юр-юр-юр-юр»  — так самцы зеле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ных жаб призывают самок.</w:t>
      </w:r>
    </w:p>
    <w:p w:rsidR="00817071" w:rsidRPr="00F93EA7" w:rsidRDefault="00817071" w:rsidP="00F93EA7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cs="Times New Roman"/>
          <w:sz w:val="28"/>
          <w:szCs w:val="28"/>
          <w:lang w:eastAsia="en-US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С героиней моего рассказа связаны многочисленные мифы и легенды, и надо вспомнить, что это в высшей степени полез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нейшее животное пользуется у сельских жителей совершенно незаслуженной дурной репута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цией. Весьма распространено мнение о ядовитости серой жа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бы. Это утверждение неверное. Кожные железы жаб выделяют жгучий секрет, обладающий рвотным действием. Секрет вы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деляется, когда жабу хватает хищник. Для человека слизь не опасна.</w:t>
      </w:r>
    </w:p>
    <w:p w:rsidR="00817071" w:rsidRPr="00F93EA7" w:rsidRDefault="00817071" w:rsidP="00F93EA7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t>Второй миф связан с якобы имею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щей место «агрессивностью». Неко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торые сельские жители рассказывали мне, будто бы жаба сама нападает на человека. Это поверье связано со свое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образной защитной позой жабы: раз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дув тело и нагнув голову («набычив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шись»), она высоко поднимается на всех четырех выпрямленных лапах и движется на противника. Такая воин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ственная поза может испугать нео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пытного хищника, но главный смысл в том, что в такой позе ее труднее ух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ватить или заглотить, например змее. Мне не раз приходилось слышать нелепицы, будто бы жабы едят кар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тошку в погребах или выдаивают но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чью коров. Появление жабы во дворе почему-то обязательно связывается с грядущим несчастьем, смертью кого-то из близких. Трудно сказать, что явилось основанием для таких бес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смыслиц, а ведь все это не раз прихо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дится слышать от людей образован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ных. Сельские жители всячески пре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следуют жабу, убивают ее при каж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дом удобном случае. Это — невежест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во и дикость. На мой взгляд, жабы —убедительный пример того, как в на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шей стране обстоят дела с экологичес</w:t>
      </w:r>
      <w:r w:rsidRPr="00F93EA7">
        <w:rPr>
          <w:rFonts w:eastAsia="Times New Roman" w:cs="Times New Roman"/>
          <w:color w:val="000000"/>
          <w:sz w:val="28"/>
          <w:szCs w:val="28"/>
          <w:lang w:eastAsia="en-US"/>
        </w:rPr>
        <w:softHyphen/>
        <w:t>ким воспитанием. Так что берегите жаб!</w:t>
      </w:r>
    </w:p>
    <w:sectPr w:rsidR="00817071" w:rsidRPr="00F93EA7" w:rsidSect="00F93EA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17071"/>
    <w:rsid w:val="00216987"/>
    <w:rsid w:val="00254BA7"/>
    <w:rsid w:val="003D4127"/>
    <w:rsid w:val="00817071"/>
    <w:rsid w:val="009A2541"/>
    <w:rsid w:val="00D53B5E"/>
    <w:rsid w:val="00F7750F"/>
    <w:rsid w:val="00F9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79D3"/>
  <w15:docId w15:val="{35848B25-FC81-4484-9D6B-507667C4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50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75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750F"/>
    <w:pPr>
      <w:keepNext/>
      <w:ind w:firstLine="570"/>
      <w:jc w:val="center"/>
      <w:outlineLvl w:val="1"/>
    </w:pPr>
    <w:rPr>
      <w:rFonts w:ascii="Georgia" w:eastAsia="Times New Roman" w:hAnsi="Georgia" w:cs="Times New Rom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775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5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7750F"/>
    <w:rPr>
      <w:rFonts w:ascii="Georgia" w:eastAsia="Times New Roman" w:hAnsi="Georgia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750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F7750F"/>
    <w:pPr>
      <w:spacing w:after="100"/>
    </w:pPr>
    <w:rPr>
      <w:rFonts w:eastAsia="Times New Roman" w:cs="Times New Roman"/>
    </w:rPr>
  </w:style>
  <w:style w:type="paragraph" w:styleId="21">
    <w:name w:val="toc 2"/>
    <w:basedOn w:val="a"/>
    <w:next w:val="a"/>
    <w:autoRedefine/>
    <w:uiPriority w:val="39"/>
    <w:unhideWhenUsed/>
    <w:qFormat/>
    <w:rsid w:val="00F7750F"/>
    <w:pPr>
      <w:spacing w:after="100"/>
      <w:ind w:left="240"/>
    </w:pPr>
    <w:rPr>
      <w:rFonts w:eastAsia="Times New Roman" w:cs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F7750F"/>
    <w:pPr>
      <w:spacing w:after="100"/>
      <w:ind w:left="480"/>
    </w:pPr>
    <w:rPr>
      <w:rFonts w:eastAsia="Times New Roman" w:cs="Times New Roman"/>
    </w:rPr>
  </w:style>
  <w:style w:type="paragraph" w:styleId="a3">
    <w:name w:val="Title"/>
    <w:basedOn w:val="a"/>
    <w:next w:val="a"/>
    <w:link w:val="a4"/>
    <w:uiPriority w:val="10"/>
    <w:qFormat/>
    <w:rsid w:val="00F775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F775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775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775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7750F"/>
    <w:rPr>
      <w:b/>
      <w:bCs/>
    </w:rPr>
  </w:style>
  <w:style w:type="character" w:styleId="a8">
    <w:name w:val="Book Title"/>
    <w:basedOn w:val="a0"/>
    <w:uiPriority w:val="33"/>
    <w:qFormat/>
    <w:rsid w:val="00F7750F"/>
    <w:rPr>
      <w:b/>
      <w:bCs/>
      <w:smallCaps/>
      <w:spacing w:val="5"/>
    </w:rPr>
  </w:style>
  <w:style w:type="paragraph" w:styleId="a9">
    <w:name w:val="TOC Heading"/>
    <w:basedOn w:val="1"/>
    <w:next w:val="a"/>
    <w:uiPriority w:val="39"/>
    <w:semiHidden/>
    <w:unhideWhenUsed/>
    <w:qFormat/>
    <w:rsid w:val="00F7750F"/>
    <w:pPr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93E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3EA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2009-09-09T09:53:00Z</cp:lastPrinted>
  <dcterms:created xsi:type="dcterms:W3CDTF">2009-09-09T09:33:00Z</dcterms:created>
  <dcterms:modified xsi:type="dcterms:W3CDTF">2021-09-27T16:25:00Z</dcterms:modified>
</cp:coreProperties>
</file>